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4" w:rsidRDefault="008E7EB4" w:rsidP="008E7EB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0834">
        <w:rPr>
          <w:rFonts w:ascii="Times New Roman" w:hAnsi="Times New Roman"/>
          <w:b/>
          <w:sz w:val="24"/>
          <w:szCs w:val="24"/>
        </w:rPr>
        <w:t xml:space="preserve">Нормативы общей физической и специальной физической подготовки </w:t>
      </w:r>
      <w:r w:rsidRPr="008E7EB4">
        <w:rPr>
          <w:rFonts w:ascii="Times New Roman" w:hAnsi="Times New Roman"/>
          <w:b/>
          <w:sz w:val="24"/>
          <w:szCs w:val="24"/>
        </w:rPr>
        <w:t>для зачисления</w:t>
      </w:r>
      <w:r w:rsidRPr="00540834">
        <w:rPr>
          <w:rFonts w:ascii="Times New Roman" w:hAnsi="Times New Roman"/>
          <w:b/>
          <w:sz w:val="24"/>
          <w:szCs w:val="24"/>
        </w:rPr>
        <w:t xml:space="preserve"> в группы на этапе начальной подготовки</w:t>
      </w:r>
    </w:p>
    <w:p w:rsidR="00503CA2" w:rsidRPr="00540834" w:rsidRDefault="00503CA2" w:rsidP="008E7EB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50"/>
        <w:gridCol w:w="862"/>
        <w:gridCol w:w="981"/>
        <w:gridCol w:w="992"/>
        <w:gridCol w:w="993"/>
        <w:gridCol w:w="850"/>
        <w:gridCol w:w="992"/>
        <w:gridCol w:w="993"/>
        <w:gridCol w:w="992"/>
      </w:tblGrid>
      <w:tr w:rsidR="008E7EB4" w:rsidRPr="00540834" w:rsidTr="00014F77">
        <w:tc>
          <w:tcPr>
            <w:tcW w:w="560" w:type="dxa"/>
            <w:vMerge w:val="restart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083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0834">
              <w:rPr>
                <w:b/>
                <w:sz w:val="20"/>
                <w:szCs w:val="20"/>
              </w:rPr>
              <w:t>/</w:t>
            </w:r>
            <w:proofErr w:type="spellStart"/>
            <w:r w:rsidRPr="0054083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8E7EB4" w:rsidRPr="00540834" w:rsidRDefault="008E7EB4" w:rsidP="00014F77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Контрольные </w:t>
            </w:r>
          </w:p>
          <w:p w:rsidR="008E7EB4" w:rsidRPr="00540834" w:rsidRDefault="008E7EB4" w:rsidP="00014F77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упражнения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655" w:type="dxa"/>
            <w:gridSpan w:val="8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8E7EB4" w:rsidRPr="00540834" w:rsidTr="00014F77">
        <w:tc>
          <w:tcPr>
            <w:tcW w:w="56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Низкий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Высокий</w:t>
            </w:r>
          </w:p>
        </w:tc>
      </w:tr>
      <w:tr w:rsidR="008E7EB4" w:rsidRPr="00540834" w:rsidTr="00014F77">
        <w:tc>
          <w:tcPr>
            <w:tcW w:w="56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5</w:t>
            </w:r>
          </w:p>
        </w:tc>
      </w:tr>
      <w:tr w:rsidR="008E7EB4" w:rsidRPr="00540834" w:rsidTr="00014F77">
        <w:tc>
          <w:tcPr>
            <w:tcW w:w="56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81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2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93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92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92" w:type="dxa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834">
              <w:rPr>
                <w:b/>
                <w:sz w:val="20"/>
                <w:szCs w:val="20"/>
              </w:rPr>
              <w:t>д</w:t>
            </w:r>
            <w:proofErr w:type="spellEnd"/>
          </w:p>
        </w:tc>
      </w:tr>
      <w:tr w:rsidR="008E7EB4" w:rsidRPr="00540834" w:rsidTr="00014F77">
        <w:tc>
          <w:tcPr>
            <w:tcW w:w="11165" w:type="dxa"/>
            <w:gridSpan w:val="10"/>
          </w:tcPr>
          <w:p w:rsidR="008E7EB4" w:rsidRPr="00540834" w:rsidRDefault="008E7EB4" w:rsidP="00014F77">
            <w:pPr>
              <w:pStyle w:val="11"/>
              <w:rPr>
                <w:b/>
              </w:rPr>
            </w:pPr>
            <w:r w:rsidRPr="00540834">
              <w:rPr>
                <w:b/>
              </w:rPr>
              <w:t>Быстрота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Бег на 30 м с высокого старта (с)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10,0 и более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10,0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8,9-9,9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8,9-9,9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7,8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7,8 и менее</w:t>
            </w:r>
          </w:p>
        </w:tc>
      </w:tr>
      <w:tr w:rsidR="008E7EB4" w:rsidRPr="00540834" w:rsidTr="00014F77">
        <w:tc>
          <w:tcPr>
            <w:tcW w:w="11165" w:type="dxa"/>
            <w:gridSpan w:val="10"/>
          </w:tcPr>
          <w:p w:rsidR="008E7EB4" w:rsidRPr="009A5617" w:rsidRDefault="008E7EB4" w:rsidP="00014F77">
            <w:pPr>
              <w:pStyle w:val="11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Координационные способности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2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Челночный бег 3х10 м (с)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12,2 и более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12,3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11,1-12,1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11,2-12,2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10,0-11,0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10,1-11,1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9,9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10,0 и менее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3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Прыжки на скакалке на 2-х ногах за 60 с. (кол-во раз)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43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43 и мене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45-46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45-46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47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47 и более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4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Прыжки на скакалке на одной ноге за 60 с. (кол-во раз)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26-27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26-27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28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28 и более</w:t>
            </w:r>
          </w:p>
        </w:tc>
      </w:tr>
      <w:tr w:rsidR="008E7EB4" w:rsidRPr="00540834" w:rsidTr="00014F77">
        <w:tc>
          <w:tcPr>
            <w:tcW w:w="11165" w:type="dxa"/>
            <w:gridSpan w:val="10"/>
          </w:tcPr>
          <w:p w:rsidR="008E7EB4" w:rsidRPr="009A5617" w:rsidRDefault="008E7EB4" w:rsidP="00014F77">
            <w:pPr>
              <w:pStyle w:val="11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Скоростно-силовые качества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5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Прыжок в длину с места (</w:t>
            </w:r>
            <w:proofErr w:type="gramStart"/>
            <w:r w:rsidRPr="00540834">
              <w:t>см</w:t>
            </w:r>
            <w:proofErr w:type="gramEnd"/>
            <w:r w:rsidRPr="00540834">
              <w:t>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78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79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88-79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89-80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96-89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97-90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97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98 и более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6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Прыжок вверх с места (</w:t>
            </w:r>
            <w:proofErr w:type="gramStart"/>
            <w:r w:rsidRPr="00540834">
              <w:t>см</w:t>
            </w:r>
            <w:proofErr w:type="gramEnd"/>
            <w:r w:rsidRPr="00540834">
              <w:t>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13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17-14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15-12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21-18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19-16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22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20 и более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7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 xml:space="preserve">Подъем туловища из </w:t>
            </w:r>
            <w:proofErr w:type="gramStart"/>
            <w:r w:rsidRPr="00540834">
              <w:t>положения</w:t>
            </w:r>
            <w:proofErr w:type="gramEnd"/>
            <w:r w:rsidRPr="00540834">
              <w:t xml:space="preserve"> лежа за 60 с. (кол-во раз)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 и более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8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 xml:space="preserve">Сгибание и разгибание рук в упоре лежа за 60 </w:t>
            </w:r>
            <w:proofErr w:type="gramStart"/>
            <w:r w:rsidRPr="00540834">
              <w:t>с</w:t>
            </w:r>
            <w:proofErr w:type="gramEnd"/>
            <w:r w:rsidRPr="00540834">
              <w:t xml:space="preserve">. </w:t>
            </w:r>
          </w:p>
          <w:p w:rsidR="008E7EB4" w:rsidRPr="00540834" w:rsidRDefault="008E7EB4" w:rsidP="00014F77">
            <w:pPr>
              <w:pStyle w:val="11"/>
              <w:jc w:val="center"/>
            </w:pPr>
            <w:r w:rsidRPr="00540834">
              <w:t>(кол-во раз)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 и более</w:t>
            </w:r>
          </w:p>
        </w:tc>
      </w:tr>
      <w:tr w:rsidR="008E7EB4" w:rsidRPr="00540834" w:rsidTr="00014F77">
        <w:tc>
          <w:tcPr>
            <w:tcW w:w="11165" w:type="dxa"/>
            <w:gridSpan w:val="10"/>
          </w:tcPr>
          <w:p w:rsidR="008E7EB4" w:rsidRPr="009A5617" w:rsidRDefault="008E7EB4" w:rsidP="00014F77">
            <w:pPr>
              <w:pStyle w:val="11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Гибкость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9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jc w:val="center"/>
            </w:pPr>
            <w:proofErr w:type="spellStart"/>
            <w:r w:rsidRPr="00540834">
              <w:t>Выкрут</w:t>
            </w:r>
            <w:proofErr w:type="spellEnd"/>
            <w:r w:rsidRPr="00540834">
              <w:t xml:space="preserve"> прямых рук вперед-назад (</w:t>
            </w:r>
            <w:proofErr w:type="gramStart"/>
            <w:r w:rsidRPr="00540834">
              <w:t>см</w:t>
            </w:r>
            <w:proofErr w:type="gramEnd"/>
            <w:r w:rsidRPr="00540834">
              <w:t>)</w:t>
            </w:r>
          </w:p>
        </w:tc>
        <w:tc>
          <w:tcPr>
            <w:tcW w:w="86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81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850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993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40 и менее</w:t>
            </w:r>
          </w:p>
        </w:tc>
        <w:tc>
          <w:tcPr>
            <w:tcW w:w="992" w:type="dxa"/>
          </w:tcPr>
          <w:p w:rsidR="008E7EB4" w:rsidRPr="009A5617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40 и менее</w:t>
            </w:r>
          </w:p>
        </w:tc>
      </w:tr>
      <w:tr w:rsidR="008E7EB4" w:rsidRPr="00540834" w:rsidTr="00014F77">
        <w:tc>
          <w:tcPr>
            <w:tcW w:w="11165" w:type="dxa"/>
            <w:gridSpan w:val="10"/>
          </w:tcPr>
          <w:p w:rsidR="008E7EB4" w:rsidRPr="00540834" w:rsidRDefault="008E7EB4" w:rsidP="00014F77">
            <w:pPr>
              <w:pStyle w:val="11"/>
              <w:rPr>
                <w:b/>
              </w:rPr>
            </w:pPr>
            <w:r w:rsidRPr="00540834">
              <w:rPr>
                <w:b/>
              </w:rPr>
              <w:t>Техническое мастерство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10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jc w:val="center"/>
            </w:pPr>
            <w:r w:rsidRPr="00540834">
              <w:t>Акробатическая связка. Стойка.</w:t>
            </w:r>
          </w:p>
          <w:p w:rsidR="008E7EB4" w:rsidRPr="00540834" w:rsidRDefault="008E7EB4" w:rsidP="00014F77">
            <w:pPr>
              <w:jc w:val="center"/>
            </w:pPr>
            <w:r w:rsidRPr="00540834">
              <w:t>Колесо влево, вправо, кувырок вперед, назад, мост, шпагаты</w:t>
            </w: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Медленный темп, мост с пола, 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1 полный шпагат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jc w:val="both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Медленный темп, мост без подъема,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1 полный шпагат</w:t>
            </w: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Средний темп исполнения, хороший мост, 2 </w:t>
            </w:r>
            <w:proofErr w:type="gramStart"/>
            <w:r w:rsidRPr="00540834">
              <w:rPr>
                <w:b/>
                <w:sz w:val="20"/>
                <w:szCs w:val="20"/>
              </w:rPr>
              <w:t>полных</w:t>
            </w:r>
            <w:proofErr w:type="gramEnd"/>
            <w:r w:rsidRPr="00540834">
              <w:rPr>
                <w:b/>
                <w:sz w:val="20"/>
                <w:szCs w:val="20"/>
              </w:rPr>
              <w:t xml:space="preserve"> шпагата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11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jc w:val="center"/>
            </w:pPr>
            <w:r w:rsidRPr="00540834">
              <w:t>Скольжение</w:t>
            </w: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Медленный ход, плоские дуги, частые остановки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Тихий ход, плоские дуги, плохая </w:t>
            </w:r>
            <w:proofErr w:type="spellStart"/>
            <w:r w:rsidRPr="00540834">
              <w:rPr>
                <w:b/>
                <w:sz w:val="20"/>
                <w:szCs w:val="20"/>
              </w:rPr>
              <w:t>реберность</w:t>
            </w:r>
            <w:proofErr w:type="spellEnd"/>
            <w:r w:rsidRPr="00540834">
              <w:rPr>
                <w:b/>
                <w:sz w:val="20"/>
                <w:szCs w:val="20"/>
              </w:rPr>
              <w:t>, остановка</w:t>
            </w: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Плохая </w:t>
            </w:r>
            <w:proofErr w:type="spellStart"/>
            <w:r w:rsidRPr="00540834">
              <w:rPr>
                <w:b/>
                <w:sz w:val="20"/>
                <w:szCs w:val="20"/>
              </w:rPr>
              <w:t>реберность</w:t>
            </w:r>
            <w:proofErr w:type="spellEnd"/>
            <w:r w:rsidRPr="00540834">
              <w:rPr>
                <w:b/>
                <w:sz w:val="20"/>
                <w:szCs w:val="20"/>
              </w:rPr>
              <w:t>. Нарушение геометрии. Сохранение скорости и осанки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Хорошая осанка, </w:t>
            </w:r>
            <w:proofErr w:type="spellStart"/>
            <w:r w:rsidRPr="00540834">
              <w:rPr>
                <w:b/>
                <w:sz w:val="20"/>
                <w:szCs w:val="20"/>
              </w:rPr>
              <w:t>реберность</w:t>
            </w:r>
            <w:proofErr w:type="spellEnd"/>
            <w:r w:rsidRPr="00540834">
              <w:rPr>
                <w:b/>
                <w:sz w:val="20"/>
                <w:szCs w:val="20"/>
              </w:rPr>
              <w:t>, увеличение скорости.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Выполнение рисунка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12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jc w:val="center"/>
            </w:pPr>
            <w:r w:rsidRPr="00540834">
              <w:t>Спирали: ласточка, пистолетик в связке вперед назад наружу или внутрь по кругу</w:t>
            </w: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Разбега нет, исполнение с частыми остановками и падениями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40834">
              <w:rPr>
                <w:b/>
                <w:sz w:val="20"/>
                <w:szCs w:val="20"/>
              </w:rPr>
              <w:t>Неуверен-ный</w:t>
            </w:r>
            <w:proofErr w:type="spellEnd"/>
            <w:proofErr w:type="gramEnd"/>
            <w:r w:rsidRPr="00540834">
              <w:rPr>
                <w:b/>
                <w:sz w:val="20"/>
                <w:szCs w:val="20"/>
              </w:rPr>
              <w:t xml:space="preserve"> разбег, неуверенное исполнение, падение</w:t>
            </w: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Ласточка (нога выше головы), соблюдение геометрии, набор скорости, сложные кораблики, скольжение в позах не менее 10 </w:t>
            </w:r>
            <w:proofErr w:type="gramStart"/>
            <w:r w:rsidRPr="00540834">
              <w:rPr>
                <w:b/>
                <w:sz w:val="20"/>
                <w:szCs w:val="20"/>
              </w:rPr>
              <w:t>с</w:t>
            </w:r>
            <w:proofErr w:type="gramEnd"/>
            <w:r w:rsidRPr="00540834">
              <w:rPr>
                <w:b/>
                <w:sz w:val="20"/>
                <w:szCs w:val="20"/>
              </w:rPr>
              <w:t>.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13</w:t>
            </w:r>
          </w:p>
        </w:tc>
        <w:tc>
          <w:tcPr>
            <w:tcW w:w="2950" w:type="dxa"/>
          </w:tcPr>
          <w:p w:rsidR="008E7EB4" w:rsidRPr="00540834" w:rsidRDefault="008E7EB4" w:rsidP="00014F77">
            <w:pPr>
              <w:jc w:val="center"/>
            </w:pPr>
            <w:r w:rsidRPr="00540834">
              <w:t xml:space="preserve">Прыжки в 1 оборот: перекидной, </w:t>
            </w:r>
            <w:proofErr w:type="spellStart"/>
            <w:r w:rsidRPr="00540834">
              <w:t>сальхов</w:t>
            </w:r>
            <w:proofErr w:type="spellEnd"/>
            <w:r w:rsidRPr="00540834">
              <w:t>, тулуп в 1 оборот, каскад или связка из них</w:t>
            </w: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Скорость низкая, прыжок </w:t>
            </w:r>
            <w:proofErr w:type="spellStart"/>
            <w:proofErr w:type="gramStart"/>
            <w:r w:rsidRPr="00540834">
              <w:rPr>
                <w:b/>
                <w:sz w:val="20"/>
                <w:szCs w:val="20"/>
              </w:rPr>
              <w:t>неуверен-ный</w:t>
            </w:r>
            <w:proofErr w:type="spellEnd"/>
            <w:proofErr w:type="gramEnd"/>
            <w:r w:rsidRPr="00540834">
              <w:rPr>
                <w:b/>
                <w:sz w:val="20"/>
                <w:szCs w:val="20"/>
              </w:rPr>
              <w:t xml:space="preserve">. На выезде: падение </w:t>
            </w:r>
            <w:proofErr w:type="spellStart"/>
            <w:r w:rsidRPr="00540834">
              <w:rPr>
                <w:b/>
                <w:sz w:val="20"/>
                <w:szCs w:val="20"/>
              </w:rPr>
              <w:t>недокрут</w:t>
            </w:r>
            <w:proofErr w:type="spellEnd"/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Малая скорость, низкий прыжок. </w:t>
            </w:r>
          </w:p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На выезде: падение, две ноги, </w:t>
            </w:r>
            <w:proofErr w:type="spellStart"/>
            <w:r w:rsidRPr="00540834">
              <w:rPr>
                <w:b/>
                <w:sz w:val="20"/>
                <w:szCs w:val="20"/>
              </w:rPr>
              <w:t>недокрут</w:t>
            </w:r>
            <w:proofErr w:type="spellEnd"/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8E7EB4" w:rsidRPr="00540834" w:rsidTr="00014F77">
        <w:tc>
          <w:tcPr>
            <w:tcW w:w="560" w:type="dxa"/>
          </w:tcPr>
          <w:p w:rsidR="008E7EB4" w:rsidRPr="00540834" w:rsidRDefault="008E7EB4" w:rsidP="00014F77">
            <w:pPr>
              <w:pStyle w:val="11"/>
              <w:jc w:val="center"/>
            </w:pPr>
            <w:r w:rsidRPr="00540834">
              <w:t>14</w:t>
            </w:r>
          </w:p>
        </w:tc>
        <w:tc>
          <w:tcPr>
            <w:tcW w:w="2950" w:type="dxa"/>
          </w:tcPr>
          <w:p w:rsidR="008E7EB4" w:rsidRPr="00540834" w:rsidRDefault="008E7EB4" w:rsidP="00014F77">
            <w:r w:rsidRPr="00540834">
              <w:t>Вращение на одной ноге (кол-во оборотов)</w:t>
            </w:r>
          </w:p>
        </w:tc>
        <w:tc>
          <w:tcPr>
            <w:tcW w:w="1843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</w:rPr>
            </w:pPr>
            <w:r w:rsidRPr="00540834">
              <w:rPr>
                <w:b/>
              </w:rPr>
              <w:t>3 и менее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</w:rPr>
            </w:pPr>
            <w:r w:rsidRPr="00540834">
              <w:rPr>
                <w:b/>
              </w:rPr>
              <w:t>4</w:t>
            </w:r>
          </w:p>
        </w:tc>
        <w:tc>
          <w:tcPr>
            <w:tcW w:w="1842" w:type="dxa"/>
            <w:gridSpan w:val="2"/>
          </w:tcPr>
          <w:p w:rsidR="008E7EB4" w:rsidRPr="00540834" w:rsidRDefault="008E7EB4" w:rsidP="00014F77">
            <w:pPr>
              <w:pStyle w:val="11"/>
              <w:jc w:val="center"/>
              <w:rPr>
                <w:b/>
              </w:rPr>
            </w:pPr>
            <w:r w:rsidRPr="00540834">
              <w:rPr>
                <w:b/>
              </w:rPr>
              <w:t>7-5</w:t>
            </w:r>
          </w:p>
        </w:tc>
        <w:tc>
          <w:tcPr>
            <w:tcW w:w="1985" w:type="dxa"/>
            <w:gridSpan w:val="2"/>
          </w:tcPr>
          <w:p w:rsidR="008E7EB4" w:rsidRPr="00540834" w:rsidRDefault="008E7EB4" w:rsidP="00014F77">
            <w:pPr>
              <w:jc w:val="center"/>
              <w:rPr>
                <w:b/>
              </w:rPr>
            </w:pPr>
            <w:r w:rsidRPr="00540834">
              <w:rPr>
                <w:b/>
              </w:rPr>
              <w:t>8 и более</w:t>
            </w:r>
          </w:p>
        </w:tc>
      </w:tr>
    </w:tbl>
    <w:p w:rsidR="008E7EB4" w:rsidRDefault="008E7EB4" w:rsidP="008E7EB4">
      <w:pPr>
        <w:jc w:val="center"/>
        <w:rPr>
          <w:b/>
        </w:rPr>
      </w:pPr>
    </w:p>
    <w:p w:rsidR="004C2FB1" w:rsidRPr="000A7925" w:rsidRDefault="004C2FB1" w:rsidP="004C2FB1">
      <w:pPr>
        <w:pStyle w:val="Default"/>
        <w:ind w:firstLine="709"/>
        <w:jc w:val="center"/>
        <w:rPr>
          <w:b/>
          <w:bCs/>
        </w:rPr>
      </w:pPr>
      <w:r w:rsidRPr="000A7925">
        <w:rPr>
          <w:b/>
          <w:bCs/>
        </w:rPr>
        <w:lastRenderedPageBreak/>
        <w:t>Указания к выполнению контрольных нормативов (тестов)</w:t>
      </w:r>
    </w:p>
    <w:p w:rsidR="004C2FB1" w:rsidRPr="000A7925" w:rsidRDefault="004C2FB1" w:rsidP="004C2FB1">
      <w:pPr>
        <w:jc w:val="both"/>
        <w:rPr>
          <w:sz w:val="16"/>
          <w:szCs w:val="16"/>
        </w:rPr>
      </w:pP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  <w:bCs/>
        </w:rPr>
        <w:t xml:space="preserve">Бег 30 м </w:t>
      </w:r>
      <w:r w:rsidRPr="000A7925">
        <w:rPr>
          <w:b/>
        </w:rPr>
        <w:t>с высокого старта</w:t>
      </w:r>
      <w:r w:rsidRPr="000A7925">
        <w:t xml:space="preserve"> по звуковому сигналу, направлен на оценку скоростных качеств. Регистрируется и оценивается время пробегания 30-метрового отрезка (с). Даются 2 попытки.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  <w:bCs/>
        </w:rPr>
        <w:t xml:space="preserve">Челночный бег 3x10 метров. </w:t>
      </w:r>
      <w:r w:rsidRPr="000A7925">
        <w:t xml:space="preserve">Тест проводится для выявления уровня развития координационных способностей. Тест проводится в зале. По сигналу обучающийся стартует с высокого старта, пробегая каждый, кроме последнего, 3-метровый отрезок, он должен коснуться рукой линии. Выполняются две попытки. Оценивается по времени (с). 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</w:rPr>
        <w:t>Прыжки на скакалке на двух ногах</w:t>
      </w:r>
      <w:r w:rsidRPr="000A7925">
        <w:t xml:space="preserve"> выполняются для определения уровня координационных способностей. За определенное время (60 с.) подсчитывается количество прыжков. Дается 2 попытки.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</w:rPr>
        <w:t>Прыжки на скакалке на одной ноге</w:t>
      </w:r>
      <w:r w:rsidRPr="000A7925">
        <w:t xml:space="preserve"> выполняется аналогично предыдущему нормативу. Но подсчитывается количество прыжков на правой и левой ногах отдельно. 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  <w:bCs/>
        </w:rPr>
        <w:t>Прыжок в длину</w:t>
      </w:r>
      <w:r w:rsidRPr="000A7925">
        <w:t xml:space="preserve"> </w:t>
      </w:r>
      <w:r w:rsidRPr="000A7925">
        <w:rPr>
          <w:b/>
        </w:rPr>
        <w:t>толчком с двух ног</w:t>
      </w:r>
      <w:r w:rsidRPr="000A7925">
        <w:rPr>
          <w:b/>
          <w:bCs/>
        </w:rPr>
        <w:t xml:space="preserve">. </w:t>
      </w:r>
      <w:r w:rsidRPr="000A7925">
        <w:t>Тест проводится для выявления скоростно-силовых качеств обучающихся, а также уровня развития координационных способностей. Упражнение проводится в зале. Дается две попытки, из которых регистрируется лучший результат (м).</w:t>
      </w:r>
    </w:p>
    <w:p w:rsidR="004C2FB1" w:rsidRPr="000A7925" w:rsidRDefault="004C2FB1" w:rsidP="004C2FB1">
      <w:pPr>
        <w:ind w:firstLine="851"/>
        <w:jc w:val="both"/>
      </w:pPr>
      <w:r w:rsidRPr="000A7925">
        <w:rPr>
          <w:b/>
        </w:rPr>
        <w:t xml:space="preserve">Прыжок вверх с места. </w:t>
      </w:r>
      <w:r w:rsidRPr="000A7925">
        <w:t xml:space="preserve">Оцениваются скоростно-силовые качества. Вертикально располагается линейка с нанесенной на ней разметкой или наклеенной сантиметровой лентой. Обучающийся сгибает ноги в коленях и, отталкиваясь от пола, выпрямляя колени, делает прыжок. Дается 2 попытки. Регистрируется наилучший результат. 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</w:rPr>
        <w:t>Подъем туловища из положения лежа</w:t>
      </w:r>
      <w:r w:rsidRPr="000A7925">
        <w:t xml:space="preserve"> выполняется за определенное время (60 с.) и подсчитывается количество подъемов. Руки находятся за головой и согнуты в локтях. Дается одна попытка.</w:t>
      </w:r>
    </w:p>
    <w:p w:rsidR="004C2FB1" w:rsidRPr="000A7925" w:rsidRDefault="004C2FB1" w:rsidP="004C2FB1">
      <w:pPr>
        <w:pStyle w:val="Default"/>
        <w:ind w:firstLine="709"/>
        <w:jc w:val="both"/>
      </w:pPr>
      <w:r w:rsidRPr="000A7925">
        <w:rPr>
          <w:b/>
        </w:rPr>
        <w:t>Сгибание и разгибание рук в упоре лежа</w:t>
      </w:r>
      <w:r w:rsidRPr="000A7925">
        <w:rPr>
          <w:b/>
          <w:bCs/>
        </w:rPr>
        <w:t xml:space="preserve">. </w:t>
      </w:r>
      <w:r w:rsidRPr="000A7925">
        <w:t xml:space="preserve">Тест призван оценивать уровень развития собственно силовых качеств верхнего плечевого пояса. И.п. </w:t>
      </w:r>
      <w:proofErr w:type="gramStart"/>
      <w:r w:rsidRPr="000A7925">
        <w:t>упор</w:t>
      </w:r>
      <w:proofErr w:type="gramEnd"/>
      <w:r w:rsidRPr="000A7925">
        <w:t xml:space="preserve"> лежа, руки прямые, глаза смотрят вперед, спина и ноги прямые. Обучающийся выполняет сгибание - разгибание рук в локтевом суставе и выполняют максимальное количество раз, с заданной частотой. Упражнение останавливается, когда </w:t>
      </w:r>
      <w:proofErr w:type="gramStart"/>
      <w:r w:rsidRPr="000A7925">
        <w:t>обучающийся</w:t>
      </w:r>
      <w:proofErr w:type="gramEnd"/>
      <w:r w:rsidRPr="000A7925">
        <w:t xml:space="preserve"> начинает выполнять задание с погрешностями (неполное выпрямление рук, неполное сгибание рук в локтевом суставе, выполнение упражнения с согнутой спиной). Оценивается количество раз.</w:t>
      </w:r>
    </w:p>
    <w:p w:rsidR="004C2FB1" w:rsidRPr="000A7925" w:rsidRDefault="004C2FB1" w:rsidP="004C2FB1">
      <w:pPr>
        <w:pStyle w:val="Default"/>
        <w:ind w:firstLine="709"/>
        <w:jc w:val="both"/>
      </w:pPr>
      <w:proofErr w:type="spellStart"/>
      <w:r w:rsidRPr="000A7925">
        <w:rPr>
          <w:b/>
        </w:rPr>
        <w:t>Выкрут</w:t>
      </w:r>
      <w:proofErr w:type="spellEnd"/>
      <w:r w:rsidRPr="000A7925">
        <w:rPr>
          <w:b/>
        </w:rPr>
        <w:t xml:space="preserve"> прямых рук</w:t>
      </w:r>
      <w:r w:rsidRPr="000A7925">
        <w:t xml:space="preserve"> </w:t>
      </w:r>
      <w:r w:rsidRPr="000A7925">
        <w:rPr>
          <w:b/>
        </w:rPr>
        <w:t>вперед-назад.</w:t>
      </w:r>
      <w:r w:rsidRPr="000A7925">
        <w:t xml:space="preserve"> На палке нанесены деления с точностью до 1 см (или наклеена сантиметровая лента). Исходное положение: стоя руки внизу хватом палки сверху. Поднимают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 (</w:t>
      </w:r>
      <w:proofErr w:type="gramStart"/>
      <w:r w:rsidRPr="000A7925">
        <w:t>см</w:t>
      </w:r>
      <w:proofErr w:type="gramEnd"/>
      <w:r w:rsidRPr="000A7925">
        <w:t xml:space="preserve">). </w:t>
      </w:r>
    </w:p>
    <w:p w:rsidR="004C2FB1" w:rsidRPr="000A7925" w:rsidRDefault="004C2FB1" w:rsidP="004C2FB1">
      <w:pPr>
        <w:rPr>
          <w:b/>
          <w:sz w:val="16"/>
          <w:szCs w:val="16"/>
        </w:rPr>
      </w:pPr>
    </w:p>
    <w:p w:rsidR="004C2FB1" w:rsidRDefault="004C2FB1" w:rsidP="008E7EB4">
      <w:pPr>
        <w:jc w:val="center"/>
        <w:rPr>
          <w:b/>
        </w:rPr>
      </w:pPr>
    </w:p>
    <w:sectPr w:rsidR="004C2FB1" w:rsidSect="008E7EB4">
      <w:pgSz w:w="11906" w:h="16838"/>
      <w:pgMar w:top="227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EB4"/>
    <w:rsid w:val="001B3207"/>
    <w:rsid w:val="00453C01"/>
    <w:rsid w:val="004C2FB1"/>
    <w:rsid w:val="005023BB"/>
    <w:rsid w:val="00503CA2"/>
    <w:rsid w:val="00681D66"/>
    <w:rsid w:val="008E7EB4"/>
    <w:rsid w:val="00CF077E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E7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uiPriority w:val="99"/>
    <w:rsid w:val="008E7EB4"/>
    <w:pPr>
      <w:suppressAutoHyphens/>
      <w:autoSpaceDE w:val="0"/>
    </w:pPr>
    <w:rPr>
      <w:color w:val="000000"/>
      <w:lang w:eastAsia="zh-CN" w:bidi="hi-IN"/>
    </w:rPr>
  </w:style>
  <w:style w:type="paragraph" w:customStyle="1" w:styleId="Default">
    <w:name w:val="Default"/>
    <w:rsid w:val="004C2FB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2015-09-30T09:32:00Z</dcterms:created>
  <dcterms:modified xsi:type="dcterms:W3CDTF">2015-09-30T09:46:00Z</dcterms:modified>
</cp:coreProperties>
</file>